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75" w:rsidRDefault="00EE58C2" w:rsidP="000C51CF">
      <w:pPr>
        <w:jc w:val="center"/>
        <w:rPr>
          <w:b/>
        </w:rPr>
      </w:pPr>
      <w:r>
        <w:rPr>
          <w:b/>
          <w:noProof/>
        </w:rPr>
        <mc:AlternateContent>
          <mc:Choice Requires="wps">
            <w:drawing>
              <wp:anchor distT="0" distB="0" distL="114300" distR="114300" simplePos="0" relativeHeight="251660288" behindDoc="0" locked="0" layoutInCell="1" allowOverlap="1" wp14:anchorId="5ABBCAE3" wp14:editId="71634B77">
                <wp:simplePos x="0" y="0"/>
                <wp:positionH relativeFrom="column">
                  <wp:posOffset>63500</wp:posOffset>
                </wp:positionH>
                <wp:positionV relativeFrom="paragraph">
                  <wp:posOffset>88900</wp:posOffset>
                </wp:positionV>
                <wp:extent cx="6070600" cy="3175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60706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8C2" w:rsidRPr="00EE58C2" w:rsidRDefault="006004DF">
                            <w:pPr>
                              <w:rPr>
                                <w:sz w:val="24"/>
                                <w:szCs w:val="24"/>
                              </w:rPr>
                            </w:pPr>
                            <w:r>
                              <w:rPr>
                                <w:sz w:val="24"/>
                                <w:szCs w:val="24"/>
                              </w:rPr>
                              <w:t xml:space="preserve">On Going Formation 4-9  </w:t>
                            </w:r>
                            <w:r w:rsidR="00EE58C2" w:rsidRPr="00EE58C2">
                              <w:rPr>
                                <w:sz w:val="24"/>
                                <w:szCs w:val="24"/>
                              </w:rPr>
                              <w:t xml:space="preserve">     </w:t>
                            </w:r>
                            <w:r>
                              <w:rPr>
                                <w:sz w:val="24"/>
                                <w:szCs w:val="24"/>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7pt;width:478pt;height: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" fillcolor="white [3201]" strokeweight=".5pt">
                <v:textbox>
                  <w:txbxContent>
                    <w:p w:rsidR="00EE58C2" w:rsidRPr="00EE58C2" w:rsidRDefault="006004DF">
                      <w:pPr>
                        <w:rPr>
                          <w:sz w:val="24"/>
                          <w:szCs w:val="24"/>
                        </w:rPr>
                      </w:pPr>
                      <w:r>
                        <w:rPr>
                          <w:sz w:val="24"/>
                          <w:szCs w:val="24"/>
                        </w:rPr>
                        <w:t xml:space="preserve">On Going Formation 4-9  </w:t>
                      </w:r>
                      <w:r w:rsidR="00EE58C2" w:rsidRPr="00EE58C2">
                        <w:rPr>
                          <w:sz w:val="24"/>
                          <w:szCs w:val="24"/>
                        </w:rPr>
                        <w:t xml:space="preserve">     </w:t>
                      </w:r>
                      <w:r>
                        <w:rPr>
                          <w:sz w:val="24"/>
                          <w:szCs w:val="24"/>
                        </w:rPr>
                        <w:t xml:space="preserve">                            2019</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15FD0FD3" wp14:editId="2854DD55">
                <wp:simplePos x="0" y="0"/>
                <wp:positionH relativeFrom="column">
                  <wp:posOffset>-88900</wp:posOffset>
                </wp:positionH>
                <wp:positionV relativeFrom="paragraph">
                  <wp:posOffset>-495300</wp:posOffset>
                </wp:positionV>
                <wp:extent cx="6350000" cy="10541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350000" cy="10541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8C2" w:rsidRPr="00EE58C2" w:rsidRDefault="00EE58C2" w:rsidP="00EE58C2">
                            <w:pPr>
                              <w:spacing w:after="0" w:line="240" w:lineRule="auto"/>
                              <w:jc w:val="center"/>
                              <w:rPr>
                                <w:rFonts w:ascii="Tempus Sans ITC" w:hAnsi="Tempus Sans ITC"/>
                                <w:b/>
                                <w:sz w:val="16"/>
                                <w:szCs w:val="16"/>
                              </w:rPr>
                            </w:pPr>
                          </w:p>
                          <w:p w:rsidR="006004DF" w:rsidRPr="006004DF" w:rsidRDefault="006004DF" w:rsidP="006004DF">
                            <w:pPr>
                              <w:jc w:val="center"/>
                              <w:rPr>
                                <w:rFonts w:ascii="Tempus Sans ITC" w:hAnsi="Tempus Sans ITC"/>
                                <w:b/>
                                <w:sz w:val="32"/>
                                <w:szCs w:val="32"/>
                              </w:rPr>
                            </w:pPr>
                            <w:r w:rsidRPr="006004DF">
                              <w:rPr>
                                <w:rFonts w:ascii="Tempus Sans ITC" w:hAnsi="Tempus Sans ITC"/>
                                <w:b/>
                                <w:sz w:val="32"/>
                                <w:szCs w:val="32"/>
                              </w:rPr>
                              <w:t xml:space="preserve">The Miraculous Image of the Madonna of San </w:t>
                            </w:r>
                            <w:proofErr w:type="spellStart"/>
                            <w:r w:rsidRPr="006004DF">
                              <w:rPr>
                                <w:rFonts w:ascii="Tempus Sans ITC" w:hAnsi="Tempus Sans ITC"/>
                                <w:b/>
                                <w:sz w:val="32"/>
                                <w:szCs w:val="32"/>
                              </w:rPr>
                              <w:t>Sisto</w:t>
                            </w:r>
                            <w:proofErr w:type="spellEnd"/>
                          </w:p>
                          <w:p w:rsidR="00EE58C2" w:rsidRDefault="00EE58C2" w:rsidP="00EE58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7pt;margin-top:-39pt;width:500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" fillcolor="#d8d8d8 [2732]" strokeweight=".5pt">
                <v:textbox>
                  <w:txbxContent>
                    <w:p w:rsidR="00EE58C2" w:rsidRPr="00EE58C2" w:rsidRDefault="00EE58C2" w:rsidP="00EE58C2">
                      <w:pPr>
                        <w:spacing w:after="0" w:line="240" w:lineRule="auto"/>
                        <w:jc w:val="center"/>
                        <w:rPr>
                          <w:rFonts w:ascii="Tempus Sans ITC" w:hAnsi="Tempus Sans ITC"/>
                          <w:b/>
                          <w:sz w:val="16"/>
                          <w:szCs w:val="16"/>
                        </w:rPr>
                      </w:pPr>
                    </w:p>
                    <w:p w:rsidR="006004DF" w:rsidRPr="006004DF" w:rsidRDefault="006004DF" w:rsidP="006004DF">
                      <w:pPr>
                        <w:jc w:val="center"/>
                        <w:rPr>
                          <w:rFonts w:ascii="Tempus Sans ITC" w:hAnsi="Tempus Sans ITC"/>
                          <w:b/>
                          <w:sz w:val="32"/>
                          <w:szCs w:val="32"/>
                        </w:rPr>
                      </w:pPr>
                      <w:r w:rsidRPr="006004DF">
                        <w:rPr>
                          <w:rFonts w:ascii="Tempus Sans ITC" w:hAnsi="Tempus Sans ITC"/>
                          <w:b/>
                          <w:sz w:val="32"/>
                          <w:szCs w:val="32"/>
                        </w:rPr>
                        <w:t xml:space="preserve">The Miraculous Image of the Madonna of San </w:t>
                      </w:r>
                      <w:proofErr w:type="spellStart"/>
                      <w:r w:rsidRPr="006004DF">
                        <w:rPr>
                          <w:rFonts w:ascii="Tempus Sans ITC" w:hAnsi="Tempus Sans ITC"/>
                          <w:b/>
                          <w:sz w:val="32"/>
                          <w:szCs w:val="32"/>
                        </w:rPr>
                        <w:t>Sisto</w:t>
                      </w:r>
                      <w:proofErr w:type="spellEnd"/>
                    </w:p>
                    <w:p w:rsidR="00EE58C2" w:rsidRDefault="00EE58C2" w:rsidP="00EE58C2">
                      <w:pPr>
                        <w:jc w:val="center"/>
                      </w:pPr>
                    </w:p>
                  </w:txbxContent>
                </v:textbox>
              </v:shape>
            </w:pict>
          </mc:Fallback>
        </mc:AlternateContent>
      </w:r>
    </w:p>
    <w:p w:rsidR="00935675" w:rsidRDefault="00935675" w:rsidP="000C51CF">
      <w:pPr>
        <w:jc w:val="center"/>
        <w:rPr>
          <w:b/>
        </w:rPr>
      </w:pPr>
    </w:p>
    <w:p w:rsidR="006004DF" w:rsidRDefault="006004DF" w:rsidP="006004DF">
      <w:pPr>
        <w:spacing w:after="0" w:line="240" w:lineRule="auto"/>
      </w:pPr>
      <w:r>
        <w:rPr>
          <w:noProof/>
        </w:rPr>
        <w:drawing>
          <wp:anchor distT="0" distB="0" distL="114300" distR="114300" simplePos="0" relativeHeight="251661312" behindDoc="1" locked="0" layoutInCell="1" allowOverlap="1" wp14:anchorId="53FDDC3B" wp14:editId="4CF6B699">
            <wp:simplePos x="0" y="0"/>
            <wp:positionH relativeFrom="column">
              <wp:posOffset>4343400</wp:posOffset>
            </wp:positionH>
            <wp:positionV relativeFrom="paragraph">
              <wp:posOffset>109855</wp:posOffset>
            </wp:positionV>
            <wp:extent cx="1790700" cy="2552700"/>
            <wp:effectExtent l="0" t="0" r="0" b="0"/>
            <wp:wrapThrough wrapText="bothSides">
              <wp:wrapPolygon edited="0">
                <wp:start x="0" y="0"/>
                <wp:lineTo x="0" y="21439"/>
                <wp:lineTo x="21370" y="21439"/>
                <wp:lineTo x="21370" y="0"/>
                <wp:lineTo x="0" y="0"/>
              </wp:wrapPolygon>
            </wp:wrapThrough>
            <wp:docPr id="3" name="Picture 3" descr="C:\My Files\Kangaru Imaged\Personal\aa - Ray\Websites\mmc\Art\Madonna Santo S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Files\Kangaru Imaged\Personal\aa - Ray\Websites\mmc\Art\Madonna Santo Sis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4DF" w:rsidRDefault="006004DF" w:rsidP="006004DF">
      <w:pPr>
        <w:spacing w:after="0" w:line="240" w:lineRule="auto"/>
      </w:pPr>
      <w:r>
        <w:t xml:space="preserve">Before the masterful frescoes of </w:t>
      </w:r>
      <w:proofErr w:type="spellStart"/>
      <w:r>
        <w:t>Beato</w:t>
      </w:r>
      <w:proofErr w:type="spellEnd"/>
      <w:r>
        <w:t xml:space="preserve"> Fra Angelico graced the cloister of San Marco, the Order </w:t>
      </w:r>
      <w:proofErr w:type="gramStart"/>
      <w:r>
        <w:t>of  Preachers</w:t>
      </w:r>
      <w:proofErr w:type="gramEnd"/>
      <w:r>
        <w:t xml:space="preserve"> possessed an artistic work of great character and heritage in the miraculous image of the Madonna of San </w:t>
      </w:r>
      <w:proofErr w:type="spellStart"/>
      <w:r>
        <w:t>Sisto</w:t>
      </w:r>
      <w:proofErr w:type="spellEnd"/>
      <w:r>
        <w:t xml:space="preserve"> in Rome.</w:t>
      </w:r>
    </w:p>
    <w:p w:rsidR="006004DF" w:rsidRDefault="006004DF" w:rsidP="006004DF">
      <w:pPr>
        <w:spacing w:after="0" w:line="240" w:lineRule="auto"/>
      </w:pPr>
    </w:p>
    <w:p w:rsidR="006004DF" w:rsidRDefault="006004DF" w:rsidP="006004DF">
      <w:pPr>
        <w:spacing w:after="0" w:line="240" w:lineRule="auto"/>
      </w:pPr>
      <w:r>
        <w:t xml:space="preserve">This icon of Our Lady was thought during the Middle Ages to have been designed by Saint Luke </w:t>
      </w:r>
      <w:proofErr w:type="gramStart"/>
      <w:r>
        <w:t>the  Evangelist</w:t>
      </w:r>
      <w:proofErr w:type="gramEnd"/>
      <w:r>
        <w:t xml:space="preserve"> and to have been painted by angels. Legend held that a holy man from the East brought it to Rome. There it was acquired by three brothers who were exiles from Constantinople, </w:t>
      </w:r>
      <w:proofErr w:type="gramStart"/>
      <w:r>
        <w:t>presumably  because</w:t>
      </w:r>
      <w:proofErr w:type="gramEnd"/>
      <w:r>
        <w:t xml:space="preserve"> their adherence to orthodox Christianity ran into conflict with an outbreak of </w:t>
      </w:r>
      <w:proofErr w:type="spellStart"/>
      <w:r>
        <w:t>monophysitism</w:t>
      </w:r>
      <w:proofErr w:type="spellEnd"/>
      <w:r>
        <w:t xml:space="preserve"> </w:t>
      </w:r>
    </w:p>
    <w:p w:rsidR="006004DF" w:rsidRDefault="006004DF" w:rsidP="006004DF">
      <w:pPr>
        <w:spacing w:after="0" w:line="240" w:lineRule="auto"/>
      </w:pPr>
      <w:proofErr w:type="gramStart"/>
      <w:r>
        <w:t>or</w:t>
      </w:r>
      <w:proofErr w:type="gramEnd"/>
      <w:r>
        <w:t xml:space="preserve"> iconoclasm. The image was placed in the Church of Santa </w:t>
      </w:r>
      <w:proofErr w:type="spellStart"/>
      <w:r>
        <w:t>Agata</w:t>
      </w:r>
      <w:proofErr w:type="spellEnd"/>
      <w:r>
        <w:t xml:space="preserve"> in Tum outside the Appian Way, which, in honor of the icon, became known as, alternatively, Santa Maria in </w:t>
      </w:r>
      <w:proofErr w:type="spellStart"/>
      <w:r>
        <w:t>Turri</w:t>
      </w:r>
      <w:proofErr w:type="spellEnd"/>
      <w:r>
        <w:t xml:space="preserve"> and Santa Maria in </w:t>
      </w:r>
      <w:proofErr w:type="spellStart"/>
      <w:r>
        <w:t>Tempulo</w:t>
      </w:r>
      <w:proofErr w:type="spellEnd"/>
      <w:r>
        <w:t>. Confirming parts of this medieval legend, modem historical study has indicated that this Madonna is of Byzantine origin and was venerated at least by the end of the fifth century.</w:t>
      </w:r>
    </w:p>
    <w:p w:rsidR="006004DF" w:rsidRDefault="006004DF" w:rsidP="006004DF">
      <w:pPr>
        <w:spacing w:after="0" w:line="240" w:lineRule="auto"/>
      </w:pPr>
    </w:p>
    <w:p w:rsidR="006004DF" w:rsidRDefault="006004DF" w:rsidP="006004DF">
      <w:pPr>
        <w:spacing w:after="0" w:line="240" w:lineRule="auto"/>
      </w:pPr>
      <w:r>
        <w:t xml:space="preserve">When Saint Dominic was charged by Pope Honorius III to establish a reformed community of nuns at San </w:t>
      </w:r>
      <w:proofErr w:type="spellStart"/>
      <w:r>
        <w:t>Sisto</w:t>
      </w:r>
      <w:proofErr w:type="spellEnd"/>
      <w:r>
        <w:t xml:space="preserve"> in Rome, one of the communities from which nuns were voluntarily drawn was the monastery at Santa Maria in </w:t>
      </w:r>
      <w:proofErr w:type="spellStart"/>
      <w:r>
        <w:t>Tempulo</w:t>
      </w:r>
      <w:proofErr w:type="spellEnd"/>
      <w:r>
        <w:t>. St. Dominic lavished his attention upon the nuns of Santa Maria, preaching to them and giving them spiritual direction. It was to each of these same women in 1219 that St. Dominic brought wooden spoons which he had carried on a journey from Spain. At that same time, he received</w:t>
      </w:r>
    </w:p>
    <w:p w:rsidR="006004DF" w:rsidRDefault="006004DF" w:rsidP="006004DF">
      <w:pPr>
        <w:spacing w:after="0" w:line="240" w:lineRule="auto"/>
      </w:pPr>
      <w:proofErr w:type="gramStart"/>
      <w:r>
        <w:t>the</w:t>
      </w:r>
      <w:proofErr w:type="gramEnd"/>
      <w:r>
        <w:t xml:space="preserve"> promise of the nuns that they would enter the new community of San </w:t>
      </w:r>
      <w:proofErr w:type="spellStart"/>
      <w:r>
        <w:t>Sisto</w:t>
      </w:r>
      <w:proofErr w:type="spellEnd"/>
      <w:r>
        <w:t xml:space="preserve">. However, the mere possibility of the nuns moving from their monastery into a stricter community caused their relatives and friends to protest vociferously. After further entreaties from St. Dominic, most of the nuns agreed to join the new community of San </w:t>
      </w:r>
      <w:proofErr w:type="spellStart"/>
      <w:r>
        <w:t>Sisto</w:t>
      </w:r>
      <w:proofErr w:type="spellEnd"/>
      <w:r>
        <w:t>.</w:t>
      </w:r>
    </w:p>
    <w:p w:rsidR="006004DF" w:rsidRDefault="006004DF" w:rsidP="006004DF">
      <w:pPr>
        <w:spacing w:after="0" w:line="240" w:lineRule="auto"/>
      </w:pPr>
    </w:p>
    <w:p w:rsidR="006004DF" w:rsidRDefault="006004DF" w:rsidP="006004DF">
      <w:pPr>
        <w:spacing w:after="0" w:line="240" w:lineRule="auto"/>
      </w:pPr>
      <w:r>
        <w:t xml:space="preserve">The nuns placed one caveat on their promise: that the miraculous image of the Madonna in Santa Maria in </w:t>
      </w:r>
      <w:proofErr w:type="spellStart"/>
      <w:r>
        <w:t>Tempulo</w:t>
      </w:r>
      <w:proofErr w:type="spellEnd"/>
      <w:r>
        <w:t xml:space="preserve"> should also come with them. This was no ordinary request. Legend had it that in the tenth</w:t>
      </w:r>
    </w:p>
    <w:p w:rsidR="006004DF" w:rsidRDefault="006004DF" w:rsidP="006004DF">
      <w:pPr>
        <w:spacing w:after="0" w:line="240" w:lineRule="auto"/>
      </w:pPr>
      <w:proofErr w:type="gramStart"/>
      <w:r>
        <w:t>century</w:t>
      </w:r>
      <w:proofErr w:type="gramEnd"/>
      <w:r>
        <w:t xml:space="preserve"> Pope </w:t>
      </w:r>
      <w:proofErr w:type="spellStart"/>
      <w:r>
        <w:t>Sergi</w:t>
      </w:r>
      <w:proofErr w:type="spellEnd"/>
      <w:r>
        <w:t xml:space="preserve"> us III had tried to move the painting into the Lateran, but it had returned  miraculously to its original home. God seemingly wanted the painting to remain in Santa Maria in </w:t>
      </w:r>
      <w:proofErr w:type="spellStart"/>
      <w:r>
        <w:t>Tempulo</w:t>
      </w:r>
      <w:proofErr w:type="spellEnd"/>
      <w:r>
        <w:t>.</w:t>
      </w:r>
      <w:r>
        <w:t xml:space="preserve"> </w:t>
      </w:r>
      <w:r>
        <w:t xml:space="preserve">St. Dominic was not daunted by the challenge. On the First Sunday of Lent, February 28, 1221, Our Holy Father gave the habit and received in his hands the profession of the nuns entering San </w:t>
      </w:r>
      <w:proofErr w:type="spellStart"/>
      <w:r>
        <w:t>Sisto</w:t>
      </w:r>
      <w:proofErr w:type="spellEnd"/>
      <w:r>
        <w:t>. During the</w:t>
      </w:r>
      <w:r>
        <w:t xml:space="preserve"> </w:t>
      </w:r>
      <w:r>
        <w:t xml:space="preserve">following night, St. Dominic carried the miraculous image of the Madonna to its new home at San </w:t>
      </w:r>
      <w:proofErr w:type="spellStart"/>
      <w:r>
        <w:t>Sisto</w:t>
      </w:r>
      <w:proofErr w:type="spellEnd"/>
      <w:r>
        <w:t>. T</w:t>
      </w:r>
      <w:bookmarkStart w:id="0" w:name="_GoBack"/>
      <w:bookmarkEnd w:id="0"/>
      <w:r>
        <w:t>he painting did not fly back on its own accord, thus bestowing the divine seal of approval to St. Dominic's foundation.</w:t>
      </w:r>
    </w:p>
    <w:p w:rsidR="006004DF" w:rsidRDefault="006004DF" w:rsidP="006004DF">
      <w:pPr>
        <w:spacing w:after="0" w:line="240" w:lineRule="auto"/>
      </w:pPr>
    </w:p>
    <w:p w:rsidR="006004DF" w:rsidRDefault="006004DF" w:rsidP="006004DF">
      <w:pPr>
        <w:spacing w:after="0" w:line="240" w:lineRule="auto"/>
      </w:pPr>
      <w:r>
        <w:t xml:space="preserve">The miraculous Madonna remained at San </w:t>
      </w:r>
      <w:proofErr w:type="spellStart"/>
      <w:r>
        <w:t>Sisto</w:t>
      </w:r>
      <w:proofErr w:type="spellEnd"/>
      <w:r>
        <w:t xml:space="preserve"> until 1575, when it was transferred to San Domenico and </w:t>
      </w:r>
      <w:proofErr w:type="spellStart"/>
      <w:r>
        <w:t>Sisto</w:t>
      </w:r>
      <w:proofErr w:type="spellEnd"/>
      <w:r>
        <w:t xml:space="preserve"> on the Quirinal where the nuns had relocated upon the urging of Pope Saint Pius V. After the</w:t>
      </w:r>
    </w:p>
    <w:p w:rsidR="006004DF" w:rsidRDefault="006004DF" w:rsidP="006004DF">
      <w:pPr>
        <w:spacing w:after="0" w:line="240" w:lineRule="auto"/>
      </w:pPr>
      <w:proofErr w:type="gramStart"/>
      <w:r>
        <w:t>monastery</w:t>
      </w:r>
      <w:proofErr w:type="gramEnd"/>
      <w:r>
        <w:t xml:space="preserve"> became the home of the </w:t>
      </w:r>
      <w:proofErr w:type="spellStart"/>
      <w:r>
        <w:t>Angelicum</w:t>
      </w:r>
      <w:proofErr w:type="spellEnd"/>
      <w:r>
        <w:t xml:space="preserve">, the image was under the care of the friars for a time. In 1931, however, the image was placed in Santa Maria del Rosario e </w:t>
      </w:r>
      <w:proofErr w:type="spellStart"/>
      <w:proofErr w:type="gramStart"/>
      <w:r>
        <w:t>della</w:t>
      </w:r>
      <w:proofErr w:type="spellEnd"/>
      <w:proofErr w:type="gramEnd"/>
      <w:r>
        <w:t xml:space="preserve"> </w:t>
      </w:r>
      <w:proofErr w:type="spellStart"/>
      <w:r>
        <w:t>Febbre</w:t>
      </w:r>
      <w:proofErr w:type="spellEnd"/>
      <w:r>
        <w:t xml:space="preserve"> a Monte Mario where the nuns had moved into a new monastery. The image was restored by Dr. Carlo </w:t>
      </w:r>
      <w:proofErr w:type="spellStart"/>
      <w:r>
        <w:t>Bertelli</w:t>
      </w:r>
      <w:proofErr w:type="spellEnd"/>
      <w:r>
        <w:t xml:space="preserve"> in the 1950s.</w:t>
      </w:r>
    </w:p>
    <w:p w:rsidR="000C51CF" w:rsidRDefault="000C51CF" w:rsidP="006004DF">
      <w:pPr>
        <w:jc w:val="center"/>
      </w:pPr>
    </w:p>
    <w:sectPr w:rsidR="000C5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2E90"/>
    <w:multiLevelType w:val="hybridMultilevel"/>
    <w:tmpl w:val="EDBA8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CF"/>
    <w:rsid w:val="0009012F"/>
    <w:rsid w:val="000C51CF"/>
    <w:rsid w:val="001C725B"/>
    <w:rsid w:val="004C3EE3"/>
    <w:rsid w:val="006004DF"/>
    <w:rsid w:val="00632118"/>
    <w:rsid w:val="006E24C9"/>
    <w:rsid w:val="00935675"/>
    <w:rsid w:val="00941F12"/>
    <w:rsid w:val="009547EE"/>
    <w:rsid w:val="00B33933"/>
    <w:rsid w:val="00BA43BE"/>
    <w:rsid w:val="00EE58C2"/>
    <w:rsid w:val="00F1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CF"/>
    <w:pPr>
      <w:ind w:left="720"/>
      <w:contextualSpacing/>
    </w:pPr>
  </w:style>
  <w:style w:type="paragraph" w:styleId="BalloonText">
    <w:name w:val="Balloon Text"/>
    <w:basedOn w:val="Normal"/>
    <w:link w:val="BalloonTextChar"/>
    <w:uiPriority w:val="99"/>
    <w:semiHidden/>
    <w:unhideWhenUsed/>
    <w:rsid w:val="0060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CF"/>
    <w:pPr>
      <w:ind w:left="720"/>
      <w:contextualSpacing/>
    </w:pPr>
  </w:style>
  <w:style w:type="paragraph" w:styleId="BalloonText">
    <w:name w:val="Balloon Text"/>
    <w:basedOn w:val="Normal"/>
    <w:link w:val="BalloonTextChar"/>
    <w:uiPriority w:val="99"/>
    <w:semiHidden/>
    <w:unhideWhenUsed/>
    <w:rsid w:val="0060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2018-06-24T16:40:00Z</cp:lastPrinted>
  <dcterms:created xsi:type="dcterms:W3CDTF">2019-02-18T15:10:00Z</dcterms:created>
  <dcterms:modified xsi:type="dcterms:W3CDTF">2019-02-18T15:10:00Z</dcterms:modified>
</cp:coreProperties>
</file>